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42B8" w14:textId="426AD392" w:rsidR="00E50633" w:rsidRPr="002E5EFB" w:rsidRDefault="005D7172" w:rsidP="002E5EFB">
      <w:pPr>
        <w:jc w:val="center"/>
        <w:rPr>
          <w:rFonts w:ascii="Verdana" w:hAnsi="Verdana"/>
          <w:b/>
          <w:bCs/>
          <w:color w:val="C00000"/>
          <w:sz w:val="24"/>
          <w:szCs w:val="24"/>
        </w:rPr>
      </w:pPr>
      <w:r w:rsidRPr="005D7172">
        <w:rPr>
          <w:rFonts w:ascii="Verdana" w:hAnsi="Verdana"/>
          <w:b/>
          <w:bCs/>
          <w:color w:val="C00000"/>
          <w:sz w:val="24"/>
          <w:szCs w:val="24"/>
        </w:rPr>
        <w:t xml:space="preserve">El engaño de la </w:t>
      </w:r>
      <w:proofErr w:type="spellStart"/>
      <w:r w:rsidRPr="005D7172">
        <w:rPr>
          <w:rFonts w:ascii="Verdana" w:hAnsi="Verdana"/>
          <w:b/>
          <w:bCs/>
          <w:color w:val="C00000"/>
          <w:sz w:val="24"/>
          <w:szCs w:val="24"/>
        </w:rPr>
        <w:t>Watchtower</w:t>
      </w:r>
      <w:proofErr w:type="spellEnd"/>
      <w:r w:rsidRPr="005D7172">
        <w:rPr>
          <w:rFonts w:ascii="Verdana" w:hAnsi="Verdana"/>
          <w:b/>
          <w:bCs/>
          <w:color w:val="C00000"/>
          <w:sz w:val="24"/>
          <w:szCs w:val="24"/>
        </w:rPr>
        <w:t xml:space="preserve"> en Colosenses 1</w:t>
      </w:r>
      <w:r w:rsidR="002E5EFB">
        <w:rPr>
          <w:rFonts w:ascii="Verdana" w:hAnsi="Verdana"/>
          <w:b/>
          <w:bCs/>
          <w:color w:val="C00000"/>
          <w:sz w:val="24"/>
          <w:szCs w:val="24"/>
        </w:rPr>
        <w:t xml:space="preserve">.   </w:t>
      </w:r>
      <w:r w:rsidR="00E50633" w:rsidRPr="003C1C1E">
        <w:t>Esta es la pregunta que</w:t>
      </w:r>
      <w:r w:rsidR="0036054A">
        <w:t>, por ejemplo,</w:t>
      </w:r>
      <w:r w:rsidR="00E50633" w:rsidRPr="003C1C1E">
        <w:t xml:space="preserve"> debería hacer a un testigo de Jehová, entre otras, cuando debata con alguno de ellos: </w:t>
      </w:r>
      <w:r w:rsidR="00E50633" w:rsidRPr="003C1C1E">
        <w:rPr>
          <w:color w:val="C00000"/>
        </w:rPr>
        <w:t xml:space="preserve">“¿Qué significaría si la palabra </w:t>
      </w:r>
      <w:r w:rsidR="00E50633" w:rsidRPr="003C1C1E">
        <w:rPr>
          <w:b/>
          <w:bCs/>
          <w:i/>
          <w:iCs/>
          <w:color w:val="C00000"/>
        </w:rPr>
        <w:t xml:space="preserve">otros </w:t>
      </w:r>
      <w:r w:rsidR="00E50633" w:rsidRPr="003C1C1E">
        <w:rPr>
          <w:color w:val="C00000"/>
        </w:rPr>
        <w:t>no estuviesen en Colosenses 1, 16-17?” (en otras traducciones más actua</w:t>
      </w:r>
      <w:r w:rsidR="008E5C17" w:rsidRPr="003C1C1E">
        <w:rPr>
          <w:color w:val="C00000"/>
        </w:rPr>
        <w:t xml:space="preserve">les en lugar de </w:t>
      </w:r>
      <w:r w:rsidR="008E5C17" w:rsidRPr="003C1C1E">
        <w:rPr>
          <w:b/>
          <w:bCs/>
          <w:i/>
          <w:iCs/>
          <w:color w:val="C00000"/>
        </w:rPr>
        <w:t>otros</w:t>
      </w:r>
      <w:r w:rsidR="008E5C17" w:rsidRPr="003C1C1E">
        <w:rPr>
          <w:color w:val="C00000"/>
        </w:rPr>
        <w:t xml:space="preserve">, se traduce por </w:t>
      </w:r>
      <w:r w:rsidR="008E5C17" w:rsidRPr="003C1C1E">
        <w:rPr>
          <w:b/>
          <w:bCs/>
          <w:i/>
          <w:iCs/>
          <w:color w:val="C00000"/>
        </w:rPr>
        <w:t>todo lo demás</w:t>
      </w:r>
      <w:r w:rsidR="008E5C17" w:rsidRPr="003C1C1E">
        <w:rPr>
          <w:color w:val="C00000"/>
        </w:rPr>
        <w:t>).</w:t>
      </w:r>
      <w:r w:rsidR="00E50633" w:rsidRPr="003C1C1E">
        <w:t xml:space="preserve"> </w:t>
      </w:r>
      <w:r w:rsidR="008E5C17" w:rsidRPr="003C1C1E">
        <w:t>L</w:t>
      </w:r>
      <w:r w:rsidR="00E50633" w:rsidRPr="003C1C1E">
        <w:t xml:space="preserve">uego, muéstrale una captura de pantalla de la traducción del Nuevo Mundo. Este pasaje exacto en la traducción del Nuevo Mundo en Colosenses capítulo 1, versículos 16 a 17 dice según su traducción:  </w:t>
      </w:r>
    </w:p>
    <w:p w14:paraId="7DF604A4" w14:textId="73AD8C0D" w:rsidR="00E50633" w:rsidRPr="003C1C1E" w:rsidRDefault="008E5C17" w:rsidP="00E50633">
      <w:pPr>
        <w:jc w:val="both"/>
      </w:pPr>
      <w:r w:rsidRPr="003C1C1E">
        <w:t>C</w:t>
      </w:r>
      <w:r w:rsidR="00E50633" w:rsidRPr="003C1C1E">
        <w:t xml:space="preserve">laramente el pasaje es sobre Jesús, y </w:t>
      </w:r>
      <w:r w:rsidRPr="003C1C1E">
        <w:t>hasta aquí</w:t>
      </w:r>
      <w:r w:rsidR="00E50633" w:rsidRPr="003C1C1E">
        <w:t xml:space="preserve"> estarán de acuerdo con</w:t>
      </w:r>
      <w:r w:rsidRPr="003C1C1E">
        <w:t xml:space="preserve"> usted</w:t>
      </w:r>
      <w:r w:rsidR="00E50633" w:rsidRPr="003C1C1E">
        <w:t xml:space="preserve">. </w:t>
      </w:r>
      <w:r w:rsidR="00E50633" w:rsidRPr="003C1C1E">
        <w:rPr>
          <w:i/>
          <w:iCs/>
        </w:rPr>
        <w:t>Él es la imagen del Dios invisible, el primogénito de toda la creación,</w:t>
      </w:r>
      <w:r w:rsidR="0036054A">
        <w:t xml:space="preserve"> </w:t>
      </w:r>
      <w:r w:rsidR="00E50633" w:rsidRPr="0036054A">
        <w:rPr>
          <w:i/>
          <w:iCs/>
        </w:rPr>
        <w:t>porque mediante Él se crearon todas las</w:t>
      </w:r>
      <w:r w:rsidR="00E50633" w:rsidRPr="003C1C1E">
        <w:t xml:space="preserve"> </w:t>
      </w:r>
      <w:r w:rsidR="00E50633" w:rsidRPr="003C1C1E">
        <w:rPr>
          <w:b/>
          <w:bCs/>
          <w:i/>
          <w:iCs/>
        </w:rPr>
        <w:t>otras</w:t>
      </w:r>
      <w:r w:rsidR="0036054A">
        <w:rPr>
          <w:b/>
          <w:bCs/>
          <w:i/>
          <w:iCs/>
        </w:rPr>
        <w:t xml:space="preserve"> </w:t>
      </w:r>
      <w:r w:rsidR="0036054A" w:rsidRPr="0036054A">
        <w:t>(tal vez su traducción diga</w:t>
      </w:r>
      <w:r w:rsidR="0036054A" w:rsidRPr="0036054A">
        <w:rPr>
          <w:b/>
          <w:bCs/>
        </w:rPr>
        <w:t xml:space="preserve"> todo lo demás </w:t>
      </w:r>
      <w:r w:rsidR="0036054A" w:rsidRPr="0036054A">
        <w:t>en lugar</w:t>
      </w:r>
      <w:r w:rsidR="0036054A" w:rsidRPr="0036054A">
        <w:rPr>
          <w:b/>
          <w:bCs/>
        </w:rPr>
        <w:t xml:space="preserve"> </w:t>
      </w:r>
      <w:r w:rsidR="0036054A" w:rsidRPr="0036054A">
        <w:t>de</w:t>
      </w:r>
      <w:r w:rsidR="0036054A" w:rsidRPr="0036054A">
        <w:rPr>
          <w:b/>
          <w:bCs/>
        </w:rPr>
        <w:t xml:space="preserve"> </w:t>
      </w:r>
      <w:r w:rsidR="0036054A">
        <w:rPr>
          <w:b/>
          <w:bCs/>
        </w:rPr>
        <w:t xml:space="preserve">las </w:t>
      </w:r>
      <w:r w:rsidR="0036054A" w:rsidRPr="0036054A">
        <w:rPr>
          <w:b/>
          <w:bCs/>
        </w:rPr>
        <w:t>otras)</w:t>
      </w:r>
      <w:r w:rsidR="00E50633" w:rsidRPr="003C1C1E">
        <w:t xml:space="preserve"> </w:t>
      </w:r>
      <w:r w:rsidR="00E50633" w:rsidRPr="0036054A">
        <w:rPr>
          <w:i/>
          <w:iCs/>
        </w:rPr>
        <w:t>cosas en los cielos y en la tierra, las cosas visibles y las</w:t>
      </w:r>
      <w:r w:rsidR="00E50633" w:rsidRPr="003C1C1E">
        <w:t xml:space="preserve"> </w:t>
      </w:r>
      <w:r w:rsidR="00E50633" w:rsidRPr="003C1C1E">
        <w:rPr>
          <w:i/>
          <w:iCs/>
        </w:rPr>
        <w:t>cosas invisibles, sean tronos o señoríos o gobiernos o autoridades, todas las</w:t>
      </w:r>
      <w:r w:rsidR="00E50633" w:rsidRPr="003C1C1E">
        <w:rPr>
          <w:b/>
          <w:bCs/>
          <w:i/>
          <w:iCs/>
        </w:rPr>
        <w:t xml:space="preserve"> otras </w:t>
      </w:r>
      <w:r w:rsidR="00E50633" w:rsidRPr="003C1C1E">
        <w:rPr>
          <w:i/>
          <w:iCs/>
        </w:rPr>
        <w:t xml:space="preserve">cosas han sido creadas por medio de Él y para Él. También, él es antes de todas las </w:t>
      </w:r>
      <w:r w:rsidR="00E50633" w:rsidRPr="003C1C1E">
        <w:rPr>
          <w:b/>
          <w:bCs/>
          <w:i/>
          <w:iCs/>
        </w:rPr>
        <w:t>otras</w:t>
      </w:r>
      <w:r w:rsidR="00E50633" w:rsidRPr="003C1C1E">
        <w:rPr>
          <w:i/>
          <w:iCs/>
        </w:rPr>
        <w:t xml:space="preserve"> cosas, y por medio de él, todas las </w:t>
      </w:r>
      <w:r w:rsidR="00E50633" w:rsidRPr="003C1C1E">
        <w:rPr>
          <w:b/>
          <w:bCs/>
          <w:i/>
          <w:iCs/>
        </w:rPr>
        <w:t>otras</w:t>
      </w:r>
      <w:r w:rsidR="00E50633" w:rsidRPr="003C1C1E">
        <w:rPr>
          <w:i/>
          <w:iCs/>
        </w:rPr>
        <w:t xml:space="preserve"> cosas fueron hechas para existir. Él es la cabeza del cuerpo, la congregación. Él es el principio, el primogénito de entre los muertos, para que él llegue a ser el primero en todas las cosas, porque a Dios le agradó que toda la plenitud habitará en él, y por medio de él, reconciliar consigo mismo todas las</w:t>
      </w:r>
      <w:r w:rsidR="00E50633" w:rsidRPr="003C1C1E">
        <w:rPr>
          <w:b/>
          <w:bCs/>
          <w:i/>
          <w:iCs/>
        </w:rPr>
        <w:t xml:space="preserve"> demás</w:t>
      </w:r>
      <w:r w:rsidR="00E50633" w:rsidRPr="003C1C1E">
        <w:rPr>
          <w:i/>
          <w:iCs/>
        </w:rPr>
        <w:t xml:space="preserve"> cosas.</w:t>
      </w:r>
      <w:r w:rsidR="00E50633" w:rsidRPr="003C1C1E">
        <w:t xml:space="preserve"> </w:t>
      </w:r>
    </w:p>
    <w:p w14:paraId="621CF246" w14:textId="716BD7D0" w:rsidR="00E50633" w:rsidRPr="003C1C1E" w:rsidRDefault="008E5C17" w:rsidP="00E50633">
      <w:pPr>
        <w:jc w:val="both"/>
      </w:pPr>
      <w:r w:rsidRPr="003C1C1E">
        <w:t>L</w:t>
      </w:r>
      <w:r w:rsidR="00E50633" w:rsidRPr="003C1C1E">
        <w:t xml:space="preserve">a palabra </w:t>
      </w:r>
      <w:r w:rsidR="00E50633" w:rsidRPr="003C1C1E">
        <w:rPr>
          <w:b/>
          <w:bCs/>
          <w:i/>
          <w:iCs/>
        </w:rPr>
        <w:t>otras</w:t>
      </w:r>
      <w:r w:rsidR="00E50633" w:rsidRPr="003C1C1E">
        <w:t xml:space="preserve"> </w:t>
      </w:r>
      <w:r w:rsidR="0036054A">
        <w:t>o en su caso,</w:t>
      </w:r>
      <w:r w:rsidRPr="003C1C1E">
        <w:t xml:space="preserve"> </w:t>
      </w:r>
      <w:r w:rsidRPr="003C1C1E">
        <w:rPr>
          <w:b/>
          <w:bCs/>
          <w:i/>
          <w:iCs/>
        </w:rPr>
        <w:t>demás</w:t>
      </w:r>
      <w:r w:rsidRPr="003C1C1E">
        <w:t xml:space="preserve"> </w:t>
      </w:r>
      <w:r w:rsidR="00E50633" w:rsidRPr="003C1C1E">
        <w:t>en esos versículos, especialmente en los versículos 16 y 17, significa que la palabra</w:t>
      </w:r>
      <w:r w:rsidR="00E50633" w:rsidRPr="003C1C1E">
        <w:rPr>
          <w:i/>
          <w:iCs/>
        </w:rPr>
        <w:t xml:space="preserve"> </w:t>
      </w:r>
      <w:proofErr w:type="gramStart"/>
      <w:r w:rsidR="00E50633" w:rsidRPr="003C1C1E">
        <w:rPr>
          <w:b/>
          <w:bCs/>
          <w:i/>
          <w:iCs/>
        </w:rPr>
        <w:t>otras</w:t>
      </w:r>
      <w:r w:rsidR="00E50633" w:rsidRPr="003C1C1E">
        <w:t xml:space="preserve"> se agrega</w:t>
      </w:r>
      <w:proofErr w:type="gramEnd"/>
      <w:r w:rsidR="00E50633" w:rsidRPr="003C1C1E">
        <w:t xml:space="preserve"> en la traducción del Nuevo Mundo de la Torre del Vigía. </w:t>
      </w:r>
    </w:p>
    <w:p w14:paraId="0B875A73" w14:textId="69FDF7CD" w:rsidR="00E50633" w:rsidRPr="003C1C1E" w:rsidRDefault="00DE1D9C" w:rsidP="00E50633">
      <w:pPr>
        <w:jc w:val="both"/>
      </w:pPr>
      <w:r w:rsidRPr="003C1C1E">
        <w:t>Seguramente no van a confiar en usted cuando les diga esto</w:t>
      </w:r>
      <w:r w:rsidR="00E50633" w:rsidRPr="003C1C1E">
        <w:t xml:space="preserve">. </w:t>
      </w:r>
      <w:r w:rsidRPr="003C1C1E">
        <w:t>Pero hay una</w:t>
      </w:r>
      <w:r w:rsidR="00E50633" w:rsidRPr="003C1C1E">
        <w:t xml:space="preserve"> manera </w:t>
      </w:r>
      <w:r w:rsidR="00E667E6">
        <w:t>que</w:t>
      </w:r>
      <w:r w:rsidRPr="003C1C1E">
        <w:t xml:space="preserve"> usted se lo</w:t>
      </w:r>
      <w:r w:rsidR="00E50633" w:rsidRPr="003C1C1E">
        <w:t xml:space="preserve"> demuestre usando solo la literatura de la </w:t>
      </w:r>
      <w:proofErr w:type="spellStart"/>
      <w:r w:rsidR="00E50633" w:rsidRPr="003C1C1E">
        <w:rPr>
          <w:i/>
          <w:iCs/>
        </w:rPr>
        <w:t>Watchtowe</w:t>
      </w:r>
      <w:r w:rsidR="00E50633" w:rsidRPr="003C1C1E">
        <w:t>r</w:t>
      </w:r>
      <w:proofErr w:type="spellEnd"/>
      <w:r w:rsidRPr="003C1C1E">
        <w:t>, en la cual confía</w:t>
      </w:r>
      <w:r w:rsidR="00E667E6">
        <w:t>n</w:t>
      </w:r>
      <w:r w:rsidR="00E50633" w:rsidRPr="003C1C1E">
        <w:t xml:space="preserve">. </w:t>
      </w:r>
      <w:r w:rsidRPr="003C1C1E">
        <w:t xml:space="preserve"> Este sería el orden del plan:</w:t>
      </w:r>
    </w:p>
    <w:p w14:paraId="62A59A48" w14:textId="2FF75143" w:rsidR="00E50633" w:rsidRPr="003C1C1E" w:rsidRDefault="00E50633" w:rsidP="00E50633">
      <w:pPr>
        <w:jc w:val="both"/>
      </w:pPr>
      <w:r w:rsidRPr="003C1C1E">
        <w:t xml:space="preserve"> P</w:t>
      </w:r>
      <w:r w:rsidRPr="003C1C1E">
        <w:rPr>
          <w:b/>
          <w:bCs/>
        </w:rPr>
        <w:t>rimero</w:t>
      </w:r>
      <w:r w:rsidRPr="003C1C1E">
        <w:t xml:space="preserve">, tiene que poner </w:t>
      </w:r>
      <w:r w:rsidR="00DE1D9C" w:rsidRPr="003C1C1E">
        <w:t>el cebo para pescar</w:t>
      </w:r>
      <w:r w:rsidRPr="003C1C1E">
        <w:t xml:space="preserve">. Debe decir, ¿qué significaría si la palabra </w:t>
      </w:r>
      <w:r w:rsidRPr="003C1C1E">
        <w:rPr>
          <w:b/>
          <w:bCs/>
          <w:i/>
          <w:iCs/>
        </w:rPr>
        <w:t>otros</w:t>
      </w:r>
      <w:r w:rsidR="00DE1D9C" w:rsidRPr="003C1C1E">
        <w:t xml:space="preserve"> </w:t>
      </w:r>
      <w:r w:rsidR="00E667E6">
        <w:t xml:space="preserve">o </w:t>
      </w:r>
      <w:r w:rsidR="00DE1D9C" w:rsidRPr="003C1C1E">
        <w:rPr>
          <w:b/>
          <w:bCs/>
          <w:i/>
          <w:iCs/>
        </w:rPr>
        <w:t>demás</w:t>
      </w:r>
      <w:r w:rsidR="00DE1D9C" w:rsidRPr="003C1C1E">
        <w:t xml:space="preserve"> no</w:t>
      </w:r>
      <w:r w:rsidRPr="003C1C1E">
        <w:t xml:space="preserve"> estuviera </w:t>
      </w:r>
      <w:r w:rsidR="00DE1D9C" w:rsidRPr="003C1C1E">
        <w:t>en su traducción</w:t>
      </w:r>
      <w:r w:rsidRPr="003C1C1E">
        <w:t xml:space="preserve">? </w:t>
      </w:r>
      <w:r w:rsidR="00E667E6">
        <w:t>N</w:t>
      </w:r>
      <w:r w:rsidR="00DE1D9C" w:rsidRPr="003C1C1E">
        <w:t xml:space="preserve">os les quedaría nada más que decir que los versículos quedarían así: </w:t>
      </w:r>
      <w:r w:rsidRPr="003C1C1E">
        <w:t xml:space="preserve"> </w:t>
      </w:r>
      <w:r w:rsidRPr="003C1C1E">
        <w:rPr>
          <w:i/>
          <w:iCs/>
        </w:rPr>
        <w:t xml:space="preserve">por medio de él, todas las cosas fueron creadas. todas las cosas han sido creadas por medio de él y para él. Él está antes de todas las cosas y por medio de él todas las cosas fueron hechas para existir. </w:t>
      </w:r>
      <w:r w:rsidRPr="003C1C1E">
        <w:t xml:space="preserve">Eso significaría que Jesús no es creado. </w:t>
      </w:r>
    </w:p>
    <w:p w14:paraId="061CB851" w14:textId="31180028" w:rsidR="00E50633" w:rsidRPr="003C1C1E" w:rsidRDefault="00DE1D9C" w:rsidP="00E50633">
      <w:pPr>
        <w:jc w:val="both"/>
      </w:pPr>
      <w:r w:rsidRPr="003C1C1E">
        <w:t>Seguramente tendrá</w:t>
      </w:r>
      <w:r w:rsidR="00E50633" w:rsidRPr="003C1C1E">
        <w:t xml:space="preserve"> que insistir con </w:t>
      </w:r>
      <w:r w:rsidRPr="003C1C1E">
        <w:t>los testigos</w:t>
      </w:r>
      <w:r w:rsidR="00E50633" w:rsidRPr="003C1C1E">
        <w:t xml:space="preserve"> en est</w:t>
      </w:r>
      <w:r w:rsidRPr="003C1C1E">
        <w:t>os</w:t>
      </w:r>
      <w:r w:rsidR="00E50633" w:rsidRPr="003C1C1E">
        <w:t xml:space="preserve"> </w:t>
      </w:r>
      <w:r w:rsidRPr="003C1C1E">
        <w:t>versículos</w:t>
      </w:r>
      <w:r w:rsidR="00E50633" w:rsidRPr="003C1C1E">
        <w:t xml:space="preserve">. No van a aceptar </w:t>
      </w:r>
      <w:r w:rsidRPr="003C1C1E">
        <w:t xml:space="preserve">con facilidad </w:t>
      </w:r>
      <w:r w:rsidR="00E50633" w:rsidRPr="003C1C1E">
        <w:t xml:space="preserve">que eso significaría que Jesús </w:t>
      </w:r>
      <w:r w:rsidRPr="003C1C1E">
        <w:t xml:space="preserve">no </w:t>
      </w:r>
      <w:r w:rsidR="00E50633" w:rsidRPr="003C1C1E">
        <w:t>es creado</w:t>
      </w:r>
      <w:r w:rsidRPr="003C1C1E">
        <w:t>,</w:t>
      </w:r>
      <w:r w:rsidR="00E50633" w:rsidRPr="003C1C1E">
        <w:t xml:space="preserve"> </w:t>
      </w:r>
      <w:r w:rsidRPr="003C1C1E">
        <w:t>p</w:t>
      </w:r>
      <w:r w:rsidR="00E50633" w:rsidRPr="003C1C1E">
        <w:t xml:space="preserve">orque eso es como anatema para ellos, es blasfemia para ellos. Pero </w:t>
      </w:r>
      <w:r w:rsidRPr="003C1C1E">
        <w:t>usted debe</w:t>
      </w:r>
      <w:r w:rsidR="00E50633" w:rsidRPr="003C1C1E">
        <w:t xml:space="preserve"> insistir en el punto. Tiene que insistir un poco y redondearlo </w:t>
      </w:r>
      <w:r w:rsidR="00E667E6">
        <w:t>para</w:t>
      </w:r>
      <w:r w:rsidR="00E50633" w:rsidRPr="003C1C1E">
        <w:t xml:space="preserve"> tener </w:t>
      </w:r>
      <w:r w:rsidRPr="003C1C1E">
        <w:t>el dialogo</w:t>
      </w:r>
      <w:r w:rsidR="00E50633" w:rsidRPr="003C1C1E">
        <w:t>.</w:t>
      </w:r>
    </w:p>
    <w:p w14:paraId="16D7AE15" w14:textId="2D7328E4" w:rsidR="00E50633" w:rsidRPr="00E667E6" w:rsidRDefault="00E50633" w:rsidP="00E50633">
      <w:pPr>
        <w:jc w:val="both"/>
        <w:rPr>
          <w:i/>
          <w:iCs/>
        </w:rPr>
      </w:pPr>
      <w:r w:rsidRPr="003C1C1E">
        <w:t xml:space="preserve"> </w:t>
      </w:r>
      <w:r w:rsidR="00DE1D9C" w:rsidRPr="003C1C1E">
        <w:t>D</w:t>
      </w:r>
      <w:r w:rsidRPr="003C1C1E">
        <w:t>espués de que los lleve al punto donde digan</w:t>
      </w:r>
      <w:r w:rsidR="00543828" w:rsidRPr="003C1C1E">
        <w:t>:</w:t>
      </w:r>
      <w:r w:rsidRPr="003C1C1E">
        <w:t xml:space="preserve"> </w:t>
      </w:r>
      <w:r w:rsidR="00E667E6">
        <w:t>“</w:t>
      </w:r>
      <w:r w:rsidRPr="00E667E6">
        <w:rPr>
          <w:i/>
          <w:iCs/>
        </w:rPr>
        <w:t>está bien, si la palabra otro no estuviera ahí, significaría que Jesús definitivamente no fue creado</w:t>
      </w:r>
      <w:r w:rsidR="00E667E6">
        <w:rPr>
          <w:i/>
          <w:iCs/>
        </w:rPr>
        <w:t>”</w:t>
      </w:r>
      <w:r w:rsidRPr="00E667E6">
        <w:rPr>
          <w:i/>
          <w:iCs/>
        </w:rPr>
        <w:t>.</w:t>
      </w:r>
      <w:r w:rsidRPr="003C1C1E">
        <w:t xml:space="preserve"> Y como un comentario adicional, </w:t>
      </w:r>
      <w:r w:rsidR="00543828" w:rsidRPr="003C1C1E">
        <w:t xml:space="preserve">puede añadir si lo cree necesario: </w:t>
      </w:r>
      <w:r w:rsidR="00E667E6" w:rsidRPr="00E667E6">
        <w:rPr>
          <w:i/>
          <w:iCs/>
        </w:rPr>
        <w:t>“</w:t>
      </w:r>
      <w:r w:rsidRPr="00E667E6">
        <w:rPr>
          <w:i/>
          <w:iCs/>
        </w:rPr>
        <w:t xml:space="preserve">incluso si la palabra </w:t>
      </w:r>
      <w:r w:rsidRPr="00E667E6">
        <w:rPr>
          <w:b/>
          <w:bCs/>
          <w:i/>
          <w:iCs/>
        </w:rPr>
        <w:t>otro</w:t>
      </w:r>
      <w:r w:rsidRPr="00E667E6">
        <w:rPr>
          <w:i/>
          <w:iCs/>
        </w:rPr>
        <w:t xml:space="preserve"> estuviera ahí, no significaría que Jesús fue creado.</w:t>
      </w:r>
      <w:r w:rsidR="00E667E6" w:rsidRPr="00E667E6">
        <w:rPr>
          <w:i/>
          <w:iCs/>
        </w:rPr>
        <w:t>”</w:t>
      </w:r>
    </w:p>
    <w:p w14:paraId="6B3E0703" w14:textId="5CCC3A9A" w:rsidR="00E50633" w:rsidRPr="003C1C1E" w:rsidRDefault="00E50633" w:rsidP="00E50633">
      <w:pPr>
        <w:jc w:val="both"/>
      </w:pPr>
      <w:r w:rsidRPr="003C1C1E">
        <w:t xml:space="preserve"> Sería consistente</w:t>
      </w:r>
      <w:r w:rsidR="00E667E6">
        <w:t>,</w:t>
      </w:r>
      <w:r w:rsidRPr="003C1C1E">
        <w:t xml:space="preserve"> ya sea con que Jesús nunca fue creado o con que Jesús hubiera sido creado. Se podría ir por cualquiera de los dos caminos. El pasaje se vuelve muy flexible con la palabra </w:t>
      </w:r>
      <w:r w:rsidRPr="00E667E6">
        <w:rPr>
          <w:b/>
          <w:bCs/>
        </w:rPr>
        <w:t>otro</w:t>
      </w:r>
      <w:r w:rsidRPr="003C1C1E">
        <w:t xml:space="preserve"> allí, pero sin la palabra es completamente inflexible. Jesús definitivamente no es creado</w:t>
      </w:r>
      <w:r w:rsidR="00E667E6">
        <w:t>, por cuya razón es la vía que deberíamos elegir</w:t>
      </w:r>
      <w:r w:rsidRPr="003C1C1E">
        <w:t xml:space="preserve">. </w:t>
      </w:r>
    </w:p>
    <w:p w14:paraId="4C07D6A0" w14:textId="77777777" w:rsidR="00E667E6" w:rsidRDefault="00E50633" w:rsidP="00E50633">
      <w:pPr>
        <w:jc w:val="both"/>
      </w:pPr>
      <w:r w:rsidRPr="003C1C1E">
        <w:t>También puede</w:t>
      </w:r>
      <w:r w:rsidR="00E667E6">
        <w:t xml:space="preserve"> usted</w:t>
      </w:r>
      <w:r w:rsidRPr="003C1C1E">
        <w:t xml:space="preserve"> ir a Juan</w:t>
      </w:r>
      <w:r w:rsidR="00E667E6">
        <w:t>,</w:t>
      </w:r>
      <w:r w:rsidRPr="003C1C1E">
        <w:t xml:space="preserve"> capítulo 1 versículo 3 para </w:t>
      </w:r>
      <w:r w:rsidR="00E667E6">
        <w:t>probar</w:t>
      </w:r>
      <w:r w:rsidRPr="003C1C1E">
        <w:t xml:space="preserve"> </w:t>
      </w:r>
      <w:r w:rsidR="00E667E6">
        <w:t>que Jesús no fue creado</w:t>
      </w:r>
      <w:r w:rsidRPr="003C1C1E">
        <w:t xml:space="preserve"> en la traducción del Nuevo Mundo. Pero </w:t>
      </w:r>
      <w:r w:rsidR="00E667E6">
        <w:t>es mejor ser sencillo y certero con un argumento y exponerlo con la presión e intensidad adecuada. Es mejor ceñirlos al asunto que hemos elegido</w:t>
      </w:r>
      <w:r w:rsidRPr="003C1C1E">
        <w:t xml:space="preserve">. </w:t>
      </w:r>
    </w:p>
    <w:p w14:paraId="2EEEC471" w14:textId="202E2166" w:rsidR="00B41BBE" w:rsidRPr="003C1C1E" w:rsidRDefault="00E667E6" w:rsidP="00E50633">
      <w:pPr>
        <w:jc w:val="both"/>
      </w:pPr>
      <w:r>
        <w:t>A</w:t>
      </w:r>
      <w:r w:rsidR="00E50633" w:rsidRPr="003C1C1E">
        <w:t xml:space="preserve"> </w:t>
      </w:r>
      <w:proofErr w:type="gramStart"/>
      <w:r w:rsidR="00E50633" w:rsidRPr="003C1C1E">
        <w:t>continuación</w:t>
      </w:r>
      <w:proofErr w:type="gramEnd"/>
      <w:r>
        <w:t xml:space="preserve"> puede hacer lo siguiente:</w:t>
      </w:r>
      <w:r w:rsidR="00E50633" w:rsidRPr="003C1C1E">
        <w:t xml:space="preserve"> </w:t>
      </w:r>
    </w:p>
    <w:p w14:paraId="459FDE73" w14:textId="1202D1A3" w:rsidR="00E50633" w:rsidRPr="003C1C1E" w:rsidRDefault="00E50633" w:rsidP="00E50633">
      <w:pPr>
        <w:jc w:val="both"/>
      </w:pPr>
      <w:r w:rsidRPr="003C1C1E">
        <w:lastRenderedPageBreak/>
        <w:t>Lo va a llevar</w:t>
      </w:r>
      <w:r w:rsidR="00F76C55" w:rsidRPr="003C1C1E">
        <w:t xml:space="preserve">, entonces, a </w:t>
      </w:r>
      <w:r w:rsidRPr="003C1C1E">
        <w:t xml:space="preserve">una captura de pantalla de la traducción interlineal producida por la </w:t>
      </w:r>
      <w:proofErr w:type="spellStart"/>
      <w:r w:rsidRPr="003C1C1E">
        <w:t>Watchtower</w:t>
      </w:r>
      <w:proofErr w:type="spellEnd"/>
      <w:r w:rsidRPr="003C1C1E">
        <w:t xml:space="preserve">. </w:t>
      </w:r>
      <w:r w:rsidR="005535B8" w:rsidRPr="003C1C1E">
        <w:t>L</w:t>
      </w:r>
      <w:r w:rsidRPr="003C1C1E">
        <w:t xml:space="preserve">a traducción interlineal </w:t>
      </w:r>
      <w:r w:rsidR="005535B8" w:rsidRPr="003C1C1E">
        <w:t>de los Testigos</w:t>
      </w:r>
      <w:r w:rsidRPr="003C1C1E">
        <w:t xml:space="preserve"> de las </w:t>
      </w:r>
      <w:r w:rsidR="005535B8" w:rsidRPr="003C1C1E">
        <w:t>E</w:t>
      </w:r>
      <w:r w:rsidRPr="003C1C1E">
        <w:t>scrituras griegas cristianas</w:t>
      </w:r>
      <w:r w:rsidR="00E667E6">
        <w:t>.</w:t>
      </w:r>
      <w:r w:rsidRPr="003C1C1E">
        <w:t xml:space="preserve"> </w:t>
      </w:r>
    </w:p>
    <w:p w14:paraId="2125AC09" w14:textId="5911A2C2" w:rsidR="00E50633" w:rsidRPr="003C1C1E" w:rsidRDefault="00E50633" w:rsidP="00E50633">
      <w:pPr>
        <w:jc w:val="both"/>
      </w:pPr>
      <w:r w:rsidRPr="003C1C1E">
        <w:t xml:space="preserve"> </w:t>
      </w:r>
      <w:r w:rsidR="00155656" w:rsidRPr="003C1C1E">
        <w:t>E</w:t>
      </w:r>
      <w:r w:rsidRPr="003C1C1E">
        <w:t>ste libro tiene una columna e</w:t>
      </w:r>
      <w:r w:rsidR="0073374B" w:rsidRPr="003C1C1E">
        <w:t>n</w:t>
      </w:r>
      <w:r w:rsidRPr="003C1C1E">
        <w:t xml:space="preserve"> inglés y junto al inglés tendrá el griego. Y luego pondrá las palabras en inglés directamente sobre las palabras griegas. </w:t>
      </w:r>
    </w:p>
    <w:p w14:paraId="7A085998" w14:textId="0526D395" w:rsidR="0073374B" w:rsidRPr="003C1C1E" w:rsidRDefault="0073374B" w:rsidP="00E50633">
      <w:pPr>
        <w:jc w:val="both"/>
      </w:pPr>
      <w:r w:rsidRPr="003C1C1E">
        <w:t>Y esto encontrará en el versículo 16 del capítulo 2 de Colosenses</w:t>
      </w:r>
      <w:r w:rsidRPr="003C1C1E">
        <w:rPr>
          <w:i/>
          <w:iCs/>
        </w:rPr>
        <w:t>: Porque por medio de él todas (</w:t>
      </w:r>
      <w:r w:rsidRPr="003C1C1E">
        <w:rPr>
          <w:b/>
          <w:bCs/>
          <w:i/>
          <w:iCs/>
        </w:rPr>
        <w:t>las demás)</w:t>
      </w:r>
      <w:r w:rsidRPr="003C1C1E">
        <w:rPr>
          <w:i/>
          <w:iCs/>
        </w:rPr>
        <w:t xml:space="preserve"> cosas fueron creadas.</w:t>
      </w:r>
      <w:r w:rsidRPr="003C1C1E">
        <w:t xml:space="preserve"> Observe que las palabras en negrita están entre corchetes. Hay corchetes en esta traducción porque los corchetes se utilizan típicamente por los traductores para indicar: </w:t>
      </w:r>
      <w:r w:rsidRPr="003C1C1E">
        <w:rPr>
          <w:b/>
          <w:bCs/>
        </w:rPr>
        <w:t>hemos añadido esta palabra, que no está en el original.</w:t>
      </w:r>
      <w:r w:rsidRPr="003C1C1E">
        <w:t xml:space="preserve"> Durante un tiempo, la </w:t>
      </w:r>
      <w:proofErr w:type="spellStart"/>
      <w:r w:rsidRPr="003C1C1E">
        <w:t>Watchtower</w:t>
      </w:r>
      <w:proofErr w:type="spellEnd"/>
      <w:r w:rsidRPr="003C1C1E">
        <w:t xml:space="preserve"> puso corchetes en este pasaje. Luego quitaron los corchetes. </w:t>
      </w:r>
    </w:p>
    <w:p w14:paraId="50ABD369" w14:textId="45B7A9C3" w:rsidR="002C59E8" w:rsidRPr="003C1C1E" w:rsidRDefault="002C59E8" w:rsidP="00E50633">
      <w:pPr>
        <w:jc w:val="both"/>
      </w:pPr>
      <w:r w:rsidRPr="003C1C1E">
        <w:t xml:space="preserve">He aquí una traducción </w:t>
      </w:r>
      <w:r w:rsidR="00E21D46" w:rsidRPr="003C1C1E">
        <w:t>de las Escrituras griegas cristianas</w:t>
      </w:r>
      <w:r w:rsidR="00E21D46">
        <w:t>,</w:t>
      </w:r>
      <w:r w:rsidR="00E21D46" w:rsidRPr="003C1C1E">
        <w:t xml:space="preserve"> </w:t>
      </w:r>
      <w:r w:rsidRPr="003C1C1E">
        <w:t>del griego</w:t>
      </w:r>
      <w:r w:rsidR="00401A61" w:rsidRPr="003C1C1E">
        <w:t xml:space="preserve"> (este no cambia) a</w:t>
      </w:r>
      <w:r w:rsidR="009406B1" w:rsidRPr="003C1C1E">
        <w:t>l</w:t>
      </w:r>
      <w:r w:rsidRPr="003C1C1E">
        <w:t xml:space="preserve"> español</w:t>
      </w:r>
      <w:r w:rsidR="00764ABA" w:rsidRPr="003C1C1E">
        <w:t xml:space="preserve">, (cuyas palabras </w:t>
      </w:r>
      <w:r w:rsidR="00606A4D" w:rsidRPr="003C1C1E">
        <w:t xml:space="preserve">elegidas pueden </w:t>
      </w:r>
      <w:r w:rsidR="00764ABA" w:rsidRPr="003C1C1E">
        <w:t>cambiar</w:t>
      </w:r>
      <w:r w:rsidR="00F11A70" w:rsidRPr="003C1C1E">
        <w:t>,</w:t>
      </w:r>
      <w:r w:rsidR="00E21D46">
        <w:t xml:space="preserve"> como en cualquier traducción,</w:t>
      </w:r>
      <w:r w:rsidR="00F11A70" w:rsidRPr="003C1C1E">
        <w:t xml:space="preserve"> según la RV19</w:t>
      </w:r>
      <w:r w:rsidR="00EC6A0A" w:rsidRPr="003C1C1E">
        <w:t>60</w:t>
      </w:r>
      <w:r w:rsidR="0073374B" w:rsidRPr="003C1C1E">
        <w:t>):</w:t>
      </w:r>
    </w:p>
    <w:p w14:paraId="69BD9402" w14:textId="1F50BB2F" w:rsidR="002C59E8" w:rsidRPr="003C1C1E" w:rsidRDefault="002C59E8" w:rsidP="002C59E8">
      <w:pPr>
        <w:jc w:val="both"/>
      </w:pPr>
      <w:r w:rsidRPr="003C1C1E">
        <w:rPr>
          <w:b/>
          <w:bCs/>
        </w:rPr>
        <w:t xml:space="preserve">Col </w:t>
      </w:r>
      <w:proofErr w:type="gramStart"/>
      <w:r w:rsidRPr="003C1C1E">
        <w:rPr>
          <w:b/>
          <w:bCs/>
        </w:rPr>
        <w:t>1:16</w:t>
      </w:r>
      <w:r w:rsidRPr="003C1C1E">
        <w:t xml:space="preserve">  </w:t>
      </w:r>
      <w:proofErr w:type="spellStart"/>
      <w:r w:rsidRPr="003C1C1E">
        <w:rPr>
          <w:b/>
          <w:bCs/>
          <w:color w:val="EE0000"/>
        </w:rPr>
        <w:t>οτι</w:t>
      </w:r>
      <w:proofErr w:type="spellEnd"/>
      <w:proofErr w:type="gramEnd"/>
      <w:r w:rsidRPr="003C1C1E">
        <w:t xml:space="preserve">  porque </w:t>
      </w:r>
      <w:proofErr w:type="spellStart"/>
      <w:proofErr w:type="gramStart"/>
      <w:r w:rsidRPr="003C1C1E">
        <w:rPr>
          <w:b/>
          <w:bCs/>
          <w:color w:val="EE0000"/>
        </w:rPr>
        <w:t>εν</w:t>
      </w:r>
      <w:proofErr w:type="spellEnd"/>
      <w:r w:rsidRPr="003C1C1E">
        <w:rPr>
          <w:b/>
          <w:bCs/>
          <w:color w:val="EE0000"/>
        </w:rPr>
        <w:t xml:space="preserve"> </w:t>
      </w:r>
      <w:r w:rsidRPr="003C1C1E">
        <w:t>:</w:t>
      </w:r>
      <w:proofErr w:type="gramEnd"/>
      <w:r w:rsidRPr="003C1C1E">
        <w:t xml:space="preserve"> en </w:t>
      </w:r>
      <w:proofErr w:type="gramStart"/>
      <w:r w:rsidRPr="003C1C1E">
        <w:rPr>
          <w:b/>
          <w:bCs/>
          <w:color w:val="EE0000"/>
        </w:rPr>
        <w:t>α</w:t>
      </w:r>
      <w:proofErr w:type="spellStart"/>
      <w:r w:rsidRPr="003C1C1E">
        <w:rPr>
          <w:b/>
          <w:bCs/>
          <w:color w:val="EE0000"/>
        </w:rPr>
        <w:t>υτω</w:t>
      </w:r>
      <w:proofErr w:type="spellEnd"/>
      <w:r w:rsidRPr="003C1C1E">
        <w:t xml:space="preserve">  </w:t>
      </w:r>
      <w:proofErr w:type="spellStart"/>
      <w:r w:rsidRPr="003C1C1E">
        <w:t>él</w:t>
      </w:r>
      <w:proofErr w:type="spellEnd"/>
      <w:proofErr w:type="gramEnd"/>
      <w:r w:rsidRPr="003C1C1E">
        <w:t xml:space="preserve"> </w:t>
      </w:r>
      <w:proofErr w:type="spellStart"/>
      <w:r w:rsidRPr="003C1C1E">
        <w:rPr>
          <w:b/>
          <w:bCs/>
          <w:color w:val="EE0000"/>
        </w:rPr>
        <w:t>εκτισθη</w:t>
      </w:r>
      <w:proofErr w:type="spellEnd"/>
      <w:r w:rsidRPr="003C1C1E">
        <w:rPr>
          <w:b/>
          <w:bCs/>
          <w:color w:val="EE0000"/>
        </w:rPr>
        <w:t xml:space="preserve"> </w:t>
      </w:r>
      <w:r w:rsidRPr="003C1C1E">
        <w:t>fue creada</w:t>
      </w:r>
      <w:r w:rsidRPr="003C1C1E">
        <w:rPr>
          <w:b/>
          <w:bCs/>
          <w:color w:val="EE0000"/>
        </w:rPr>
        <w:t xml:space="preserve"> </w:t>
      </w:r>
      <w:proofErr w:type="gramStart"/>
      <w:r w:rsidRPr="003C1C1E">
        <w:rPr>
          <w:b/>
          <w:bCs/>
          <w:color w:val="EE0000"/>
        </w:rPr>
        <w:t>τα</w:t>
      </w:r>
      <w:r w:rsidRPr="003C1C1E">
        <w:rPr>
          <w:color w:val="EE0000"/>
        </w:rPr>
        <w:t xml:space="preserve">  </w:t>
      </w:r>
      <w:r w:rsidRPr="003C1C1E">
        <w:t>las</w:t>
      </w:r>
      <w:proofErr w:type="gramEnd"/>
      <w:r w:rsidRPr="003C1C1E">
        <w:t xml:space="preserve"> </w:t>
      </w:r>
      <w:r w:rsidRPr="003C1C1E">
        <w:rPr>
          <w:b/>
          <w:bCs/>
          <w:color w:val="EE0000"/>
        </w:rPr>
        <w:t>πα</w:t>
      </w:r>
      <w:proofErr w:type="spellStart"/>
      <w:r w:rsidRPr="003C1C1E">
        <w:rPr>
          <w:b/>
          <w:bCs/>
          <w:color w:val="EE0000"/>
        </w:rPr>
        <w:t>ντ</w:t>
      </w:r>
      <w:proofErr w:type="spellEnd"/>
      <w:r w:rsidRPr="003C1C1E">
        <w:rPr>
          <w:b/>
          <w:bCs/>
          <w:color w:val="EE0000"/>
        </w:rPr>
        <w:t>α</w:t>
      </w:r>
      <w:r w:rsidRPr="003C1C1E">
        <w:t xml:space="preserve"> todas (cosas) </w:t>
      </w:r>
      <w:proofErr w:type="spellStart"/>
      <w:proofErr w:type="gramStart"/>
      <w:r w:rsidRPr="003C1C1E">
        <w:rPr>
          <w:b/>
          <w:bCs/>
          <w:color w:val="EE0000"/>
        </w:rPr>
        <w:t>εν</w:t>
      </w:r>
      <w:proofErr w:type="spellEnd"/>
      <w:r w:rsidRPr="003C1C1E">
        <w:rPr>
          <w:b/>
          <w:bCs/>
          <w:color w:val="EE0000"/>
        </w:rPr>
        <w:t xml:space="preserve"> </w:t>
      </w:r>
      <w:r w:rsidRPr="003C1C1E">
        <w:t xml:space="preserve"> en</w:t>
      </w:r>
      <w:proofErr w:type="gramEnd"/>
      <w:r w:rsidRPr="003C1C1E">
        <w:t xml:space="preserve"> los </w:t>
      </w:r>
      <w:proofErr w:type="spellStart"/>
      <w:proofErr w:type="gramStart"/>
      <w:r w:rsidRPr="003C1C1E">
        <w:rPr>
          <w:b/>
          <w:bCs/>
          <w:color w:val="EE0000"/>
        </w:rPr>
        <w:t>ουρ</w:t>
      </w:r>
      <w:proofErr w:type="spellEnd"/>
      <w:r w:rsidRPr="003C1C1E">
        <w:rPr>
          <w:b/>
          <w:bCs/>
          <w:color w:val="EE0000"/>
        </w:rPr>
        <w:t xml:space="preserve">ανοις </w:t>
      </w:r>
      <w:r w:rsidRPr="003C1C1E">
        <w:t xml:space="preserve"> cielos</w:t>
      </w:r>
      <w:proofErr w:type="gramEnd"/>
      <w:r w:rsidRPr="003C1C1E">
        <w:t xml:space="preserve"> </w:t>
      </w:r>
      <w:r w:rsidRPr="003C1C1E">
        <w:rPr>
          <w:b/>
          <w:bCs/>
          <w:color w:val="EE0000"/>
        </w:rPr>
        <w:t xml:space="preserve">και </w:t>
      </w:r>
      <w:r w:rsidRPr="003C1C1E">
        <w:t xml:space="preserve">y </w:t>
      </w:r>
      <w:r w:rsidRPr="003C1C1E">
        <w:rPr>
          <w:color w:val="EE0000"/>
        </w:rPr>
        <w:t>επι</w:t>
      </w:r>
      <w:r w:rsidRPr="003C1C1E">
        <w:t xml:space="preserve"> sobre </w:t>
      </w:r>
      <w:proofErr w:type="spellStart"/>
      <w:r w:rsidRPr="003C1C1E">
        <w:rPr>
          <w:b/>
          <w:bCs/>
          <w:color w:val="EE0000"/>
        </w:rPr>
        <w:t>της</w:t>
      </w:r>
      <w:proofErr w:type="spellEnd"/>
      <w:r w:rsidRPr="003C1C1E">
        <w:t xml:space="preserve"> la </w:t>
      </w:r>
      <w:proofErr w:type="spellStart"/>
      <w:r w:rsidRPr="003C1C1E">
        <w:rPr>
          <w:b/>
          <w:bCs/>
          <w:color w:val="EE0000"/>
        </w:rPr>
        <w:t>γης</w:t>
      </w:r>
      <w:proofErr w:type="spellEnd"/>
      <w:r w:rsidRPr="003C1C1E">
        <w:t xml:space="preserve"> tierra </w:t>
      </w:r>
      <w:r w:rsidRPr="003C1C1E">
        <w:rPr>
          <w:b/>
          <w:bCs/>
          <w:color w:val="EE0000"/>
        </w:rPr>
        <w:t>τα:</w:t>
      </w:r>
      <w:r w:rsidRPr="003C1C1E">
        <w:t xml:space="preserve"> las (cosas) </w:t>
      </w:r>
      <w:proofErr w:type="spellStart"/>
      <w:r w:rsidRPr="003C1C1E">
        <w:rPr>
          <w:b/>
          <w:bCs/>
          <w:color w:val="EE0000"/>
        </w:rPr>
        <w:t>ορ</w:t>
      </w:r>
      <w:proofErr w:type="spellEnd"/>
      <w:r w:rsidRPr="003C1C1E">
        <w:rPr>
          <w:b/>
          <w:bCs/>
          <w:color w:val="EE0000"/>
        </w:rPr>
        <w:t>ατα</w:t>
      </w:r>
      <w:r w:rsidRPr="003C1C1E">
        <w:t xml:space="preserve"> visibles </w:t>
      </w:r>
      <w:proofErr w:type="gramStart"/>
      <w:r w:rsidRPr="003C1C1E">
        <w:rPr>
          <w:b/>
          <w:bCs/>
          <w:color w:val="EE0000"/>
        </w:rPr>
        <w:t>και</w:t>
      </w:r>
      <w:r w:rsidRPr="003C1C1E">
        <w:t xml:space="preserve"> :</w:t>
      </w:r>
      <w:proofErr w:type="gramEnd"/>
      <w:r w:rsidRPr="003C1C1E">
        <w:t xml:space="preserve"> y </w:t>
      </w:r>
      <w:r w:rsidRPr="003C1C1E">
        <w:rPr>
          <w:b/>
          <w:bCs/>
          <w:color w:val="EE0000"/>
        </w:rPr>
        <w:t>τα</w:t>
      </w:r>
      <w:r w:rsidRPr="003C1C1E">
        <w:t xml:space="preserve"> las (cosas) </w:t>
      </w:r>
      <w:r w:rsidRPr="003C1C1E">
        <w:rPr>
          <w:b/>
          <w:bCs/>
          <w:color w:val="EE0000"/>
        </w:rPr>
        <w:t>α</w:t>
      </w:r>
      <w:proofErr w:type="spellStart"/>
      <w:r w:rsidRPr="003C1C1E">
        <w:rPr>
          <w:b/>
          <w:bCs/>
          <w:color w:val="EE0000"/>
        </w:rPr>
        <w:t>ορ</w:t>
      </w:r>
      <w:proofErr w:type="spellEnd"/>
      <w:r w:rsidRPr="003C1C1E">
        <w:rPr>
          <w:b/>
          <w:bCs/>
          <w:color w:val="EE0000"/>
        </w:rPr>
        <w:t>ατα</w:t>
      </w:r>
      <w:r w:rsidRPr="003C1C1E">
        <w:rPr>
          <w:color w:val="EE0000"/>
        </w:rPr>
        <w:t xml:space="preserve"> </w:t>
      </w:r>
      <w:r w:rsidRPr="003C1C1E">
        <w:t>invisibles</w:t>
      </w:r>
      <w:r w:rsidRPr="003C1C1E">
        <w:rPr>
          <w:b/>
          <w:bCs/>
          <w:color w:val="EE0000"/>
        </w:rPr>
        <w:t xml:space="preserve"> </w:t>
      </w:r>
      <w:proofErr w:type="spellStart"/>
      <w:r w:rsidRPr="003C1C1E">
        <w:rPr>
          <w:b/>
          <w:bCs/>
          <w:color w:val="EE0000"/>
        </w:rPr>
        <w:t>ειτε</w:t>
      </w:r>
      <w:proofErr w:type="spellEnd"/>
      <w:r w:rsidRPr="003C1C1E">
        <w:rPr>
          <w:color w:val="EE0000"/>
        </w:rPr>
        <w:t xml:space="preserve"> </w:t>
      </w:r>
      <w:r w:rsidRPr="003C1C1E">
        <w:t xml:space="preserve">sea </w:t>
      </w:r>
      <w:proofErr w:type="spellStart"/>
      <w:r w:rsidRPr="003C1C1E">
        <w:rPr>
          <w:b/>
          <w:bCs/>
          <w:color w:val="EE0000"/>
        </w:rPr>
        <w:t>θρονοι</w:t>
      </w:r>
      <w:proofErr w:type="spellEnd"/>
      <w:r w:rsidRPr="003C1C1E">
        <w:rPr>
          <w:b/>
          <w:bCs/>
          <w:color w:val="EE0000"/>
        </w:rPr>
        <w:t xml:space="preserve"> </w:t>
      </w:r>
      <w:r w:rsidRPr="003C1C1E">
        <w:t xml:space="preserve">tronos </w:t>
      </w:r>
      <w:proofErr w:type="spellStart"/>
      <w:r w:rsidRPr="003C1C1E">
        <w:rPr>
          <w:b/>
          <w:bCs/>
          <w:color w:val="EE0000"/>
        </w:rPr>
        <w:t>ειτε</w:t>
      </w:r>
      <w:proofErr w:type="spellEnd"/>
      <w:r w:rsidRPr="003C1C1E">
        <w:t xml:space="preserve"> sea </w:t>
      </w:r>
      <w:proofErr w:type="spellStart"/>
      <w:r w:rsidRPr="003C1C1E">
        <w:rPr>
          <w:b/>
          <w:bCs/>
          <w:color w:val="EE0000"/>
        </w:rPr>
        <w:t>κυριοτητες</w:t>
      </w:r>
      <w:proofErr w:type="spellEnd"/>
      <w:r w:rsidRPr="003C1C1E">
        <w:rPr>
          <w:b/>
          <w:bCs/>
          <w:color w:val="EE0000"/>
        </w:rPr>
        <w:t xml:space="preserve"> </w:t>
      </w:r>
      <w:r w:rsidRPr="003C1C1E">
        <w:t xml:space="preserve">señoríos </w:t>
      </w:r>
      <w:proofErr w:type="spellStart"/>
      <w:r w:rsidRPr="003C1C1E">
        <w:rPr>
          <w:b/>
          <w:bCs/>
          <w:color w:val="EE0000"/>
        </w:rPr>
        <w:t>ειτε</w:t>
      </w:r>
      <w:proofErr w:type="spellEnd"/>
      <w:r w:rsidRPr="003C1C1E">
        <w:t xml:space="preserve"> sea </w:t>
      </w:r>
      <w:r w:rsidRPr="003C1C1E">
        <w:rPr>
          <w:b/>
          <w:bCs/>
          <w:color w:val="EE0000"/>
        </w:rPr>
        <w:t>α</w:t>
      </w:r>
      <w:proofErr w:type="spellStart"/>
      <w:r w:rsidRPr="003C1C1E">
        <w:rPr>
          <w:b/>
          <w:bCs/>
          <w:color w:val="EE0000"/>
        </w:rPr>
        <w:t>ρχ</w:t>
      </w:r>
      <w:proofErr w:type="spellEnd"/>
      <w:r w:rsidRPr="003C1C1E">
        <w:rPr>
          <w:b/>
          <w:bCs/>
          <w:color w:val="EE0000"/>
        </w:rPr>
        <w:t>αι</w:t>
      </w:r>
      <w:r w:rsidRPr="003C1C1E">
        <w:t xml:space="preserve"> gobiernos </w:t>
      </w:r>
      <w:proofErr w:type="spellStart"/>
      <w:r w:rsidRPr="003C1C1E">
        <w:rPr>
          <w:b/>
          <w:bCs/>
          <w:color w:val="EE0000"/>
        </w:rPr>
        <w:t>ειτε</w:t>
      </w:r>
      <w:proofErr w:type="spellEnd"/>
      <w:r w:rsidRPr="003C1C1E">
        <w:t xml:space="preserve"> sea </w:t>
      </w:r>
      <w:proofErr w:type="spellStart"/>
      <w:r w:rsidRPr="003C1C1E">
        <w:rPr>
          <w:b/>
          <w:bCs/>
          <w:color w:val="EE0000"/>
        </w:rPr>
        <w:t>εξουσι</w:t>
      </w:r>
      <w:proofErr w:type="spellEnd"/>
      <w:r w:rsidRPr="003C1C1E">
        <w:rPr>
          <w:b/>
          <w:bCs/>
          <w:color w:val="EE0000"/>
        </w:rPr>
        <w:t>αι</w:t>
      </w:r>
      <w:r w:rsidRPr="003C1C1E">
        <w:t xml:space="preserve"> autoridades </w:t>
      </w:r>
      <w:r w:rsidRPr="003C1C1E">
        <w:rPr>
          <w:b/>
          <w:bCs/>
          <w:color w:val="EE0000"/>
        </w:rPr>
        <w:t>τα</w:t>
      </w:r>
      <w:r w:rsidRPr="003C1C1E">
        <w:t xml:space="preserve"> las </w:t>
      </w:r>
      <w:r w:rsidRPr="003C1C1E">
        <w:rPr>
          <w:b/>
          <w:bCs/>
          <w:color w:val="EE0000"/>
        </w:rPr>
        <w:t>πα</w:t>
      </w:r>
      <w:proofErr w:type="spellStart"/>
      <w:r w:rsidRPr="003C1C1E">
        <w:rPr>
          <w:b/>
          <w:bCs/>
          <w:color w:val="EE0000"/>
        </w:rPr>
        <w:t>ντ</w:t>
      </w:r>
      <w:proofErr w:type="spellEnd"/>
      <w:r w:rsidRPr="003C1C1E">
        <w:rPr>
          <w:b/>
          <w:bCs/>
          <w:color w:val="EE0000"/>
        </w:rPr>
        <w:t>α</w:t>
      </w:r>
      <w:r w:rsidRPr="003C1C1E">
        <w:t xml:space="preserve"> todas (cosas) a través </w:t>
      </w:r>
      <w:r w:rsidRPr="003C1C1E">
        <w:rPr>
          <w:b/>
          <w:bCs/>
          <w:color w:val="EE0000"/>
        </w:rPr>
        <w:t>α</w:t>
      </w:r>
      <w:proofErr w:type="spellStart"/>
      <w:r w:rsidRPr="003C1C1E">
        <w:rPr>
          <w:b/>
          <w:bCs/>
          <w:color w:val="EE0000"/>
        </w:rPr>
        <w:t>υτου</w:t>
      </w:r>
      <w:proofErr w:type="spellEnd"/>
      <w:r w:rsidRPr="003C1C1E">
        <w:t xml:space="preserve"> de él </w:t>
      </w:r>
      <w:r w:rsidRPr="003C1C1E">
        <w:rPr>
          <w:b/>
          <w:bCs/>
          <w:color w:val="EE0000"/>
        </w:rPr>
        <w:t xml:space="preserve">και </w:t>
      </w:r>
      <w:r w:rsidRPr="003C1C1E">
        <w:t xml:space="preserve">y </w:t>
      </w:r>
      <w:proofErr w:type="spellStart"/>
      <w:r w:rsidRPr="003C1C1E">
        <w:rPr>
          <w:b/>
          <w:bCs/>
          <w:color w:val="EE0000"/>
        </w:rPr>
        <w:t>εις</w:t>
      </w:r>
      <w:proofErr w:type="spellEnd"/>
      <w:r w:rsidRPr="003C1C1E">
        <w:t xml:space="preserve"> hacia dentro </w:t>
      </w:r>
      <w:r w:rsidRPr="003C1C1E">
        <w:rPr>
          <w:b/>
          <w:bCs/>
          <w:color w:val="EE0000"/>
        </w:rPr>
        <w:t>α</w:t>
      </w:r>
      <w:proofErr w:type="spellStart"/>
      <w:r w:rsidRPr="003C1C1E">
        <w:rPr>
          <w:b/>
          <w:bCs/>
          <w:color w:val="EE0000"/>
        </w:rPr>
        <w:t>υτον</w:t>
      </w:r>
      <w:proofErr w:type="spellEnd"/>
      <w:r w:rsidRPr="003C1C1E">
        <w:t xml:space="preserve"> </w:t>
      </w:r>
      <w:proofErr w:type="spellStart"/>
      <w:r w:rsidRPr="003C1C1E">
        <w:t>él</w:t>
      </w:r>
      <w:proofErr w:type="spellEnd"/>
      <w:r w:rsidRPr="003C1C1E">
        <w:t xml:space="preserve"> </w:t>
      </w:r>
      <w:proofErr w:type="spellStart"/>
      <w:r w:rsidRPr="003C1C1E">
        <w:rPr>
          <w:b/>
          <w:bCs/>
          <w:color w:val="EE0000"/>
        </w:rPr>
        <w:t>εκτιστ</w:t>
      </w:r>
      <w:proofErr w:type="spellEnd"/>
      <w:r w:rsidRPr="003C1C1E">
        <w:rPr>
          <w:b/>
          <w:bCs/>
          <w:color w:val="EE0000"/>
        </w:rPr>
        <w:t>αι</w:t>
      </w:r>
      <w:r w:rsidRPr="003C1C1E">
        <w:t xml:space="preserve"> ha sido creada </w:t>
      </w:r>
    </w:p>
    <w:p w14:paraId="66797824" w14:textId="6CAE60AC" w:rsidR="002C59E8" w:rsidRPr="003C1C1E" w:rsidRDefault="002C59E8" w:rsidP="002C59E8">
      <w:pPr>
        <w:jc w:val="both"/>
      </w:pPr>
      <w:r w:rsidRPr="003C1C1E">
        <w:rPr>
          <w:b/>
          <w:bCs/>
        </w:rPr>
        <w:t xml:space="preserve">Col </w:t>
      </w:r>
      <w:proofErr w:type="gramStart"/>
      <w:r w:rsidRPr="003C1C1E">
        <w:rPr>
          <w:b/>
          <w:bCs/>
        </w:rPr>
        <w:t>1:17</w:t>
      </w:r>
      <w:r w:rsidRPr="003C1C1E">
        <w:t xml:space="preserve">  </w:t>
      </w:r>
      <w:r w:rsidRPr="003C1C1E">
        <w:rPr>
          <w:b/>
          <w:bCs/>
          <w:color w:val="EE0000"/>
        </w:rPr>
        <w:t>και</w:t>
      </w:r>
      <w:proofErr w:type="gramEnd"/>
      <w:r w:rsidRPr="003C1C1E">
        <w:t xml:space="preserve"> y </w:t>
      </w:r>
      <w:r w:rsidRPr="003C1C1E">
        <w:rPr>
          <w:b/>
          <w:bCs/>
          <w:color w:val="EE0000"/>
        </w:rPr>
        <w:t>α</w:t>
      </w:r>
      <w:proofErr w:type="spellStart"/>
      <w:r w:rsidRPr="003C1C1E">
        <w:rPr>
          <w:b/>
          <w:bCs/>
          <w:color w:val="EE0000"/>
        </w:rPr>
        <w:t>υτος</w:t>
      </w:r>
      <w:proofErr w:type="spellEnd"/>
      <w:r w:rsidRPr="003C1C1E">
        <w:t xml:space="preserve"> </w:t>
      </w:r>
      <w:proofErr w:type="spellStart"/>
      <w:r w:rsidRPr="003C1C1E">
        <w:t>él</w:t>
      </w:r>
      <w:proofErr w:type="spellEnd"/>
      <w:r w:rsidRPr="003C1C1E">
        <w:t xml:space="preserve"> </w:t>
      </w:r>
      <w:proofErr w:type="spellStart"/>
      <w:r w:rsidRPr="003C1C1E">
        <w:rPr>
          <w:b/>
          <w:bCs/>
          <w:color w:val="EE0000"/>
        </w:rPr>
        <w:t>εστιν</w:t>
      </w:r>
      <w:proofErr w:type="spellEnd"/>
      <w:r w:rsidRPr="003C1C1E">
        <w:t xml:space="preserve"> es </w:t>
      </w:r>
      <w:r w:rsidRPr="003C1C1E">
        <w:rPr>
          <w:b/>
          <w:bCs/>
          <w:color w:val="EE0000"/>
        </w:rPr>
        <w:t>π</w:t>
      </w:r>
      <w:proofErr w:type="spellStart"/>
      <w:r w:rsidRPr="003C1C1E">
        <w:rPr>
          <w:b/>
          <w:bCs/>
          <w:color w:val="EE0000"/>
        </w:rPr>
        <w:t>ρο</w:t>
      </w:r>
      <w:proofErr w:type="spellEnd"/>
      <w:r w:rsidRPr="003C1C1E">
        <w:t xml:space="preserve"> antes </w:t>
      </w:r>
      <w:r w:rsidRPr="003C1C1E">
        <w:rPr>
          <w:b/>
          <w:bCs/>
          <w:color w:val="EE0000"/>
        </w:rPr>
        <w:t>πα</w:t>
      </w:r>
      <w:proofErr w:type="spellStart"/>
      <w:r w:rsidRPr="003C1C1E">
        <w:rPr>
          <w:b/>
          <w:bCs/>
          <w:color w:val="EE0000"/>
        </w:rPr>
        <w:t>ντων</w:t>
      </w:r>
      <w:proofErr w:type="spellEnd"/>
      <w:r w:rsidRPr="003C1C1E">
        <w:t xml:space="preserve"> de todos </w:t>
      </w:r>
      <w:r w:rsidRPr="003C1C1E">
        <w:rPr>
          <w:b/>
          <w:bCs/>
          <w:color w:val="EE0000"/>
        </w:rPr>
        <w:t xml:space="preserve">και </w:t>
      </w:r>
      <w:r w:rsidRPr="003C1C1E">
        <w:t xml:space="preserve">y </w:t>
      </w:r>
      <w:r w:rsidRPr="003C1C1E">
        <w:rPr>
          <w:b/>
          <w:bCs/>
          <w:color w:val="EE0000"/>
        </w:rPr>
        <w:t xml:space="preserve">τα </w:t>
      </w:r>
      <w:r w:rsidRPr="003C1C1E">
        <w:t xml:space="preserve">las </w:t>
      </w:r>
      <w:proofErr w:type="gramStart"/>
      <w:r w:rsidRPr="003C1C1E">
        <w:rPr>
          <w:b/>
          <w:bCs/>
          <w:color w:val="EE0000"/>
        </w:rPr>
        <w:t>πα</w:t>
      </w:r>
      <w:proofErr w:type="spellStart"/>
      <w:r w:rsidRPr="003C1C1E">
        <w:rPr>
          <w:b/>
          <w:bCs/>
          <w:color w:val="EE0000"/>
        </w:rPr>
        <w:t>ντ</w:t>
      </w:r>
      <w:proofErr w:type="spellEnd"/>
      <w:r w:rsidRPr="003C1C1E">
        <w:rPr>
          <w:b/>
          <w:bCs/>
          <w:color w:val="EE0000"/>
        </w:rPr>
        <w:t>α</w:t>
      </w:r>
      <w:r w:rsidRPr="003C1C1E">
        <w:t xml:space="preserve"> :</w:t>
      </w:r>
      <w:proofErr w:type="gramEnd"/>
      <w:r w:rsidRPr="003C1C1E">
        <w:t xml:space="preserve"> todas (cosas) </w:t>
      </w:r>
      <w:proofErr w:type="spellStart"/>
      <w:r w:rsidRPr="003C1C1E">
        <w:rPr>
          <w:b/>
          <w:bCs/>
          <w:color w:val="EE0000"/>
        </w:rPr>
        <w:t>εν</w:t>
      </w:r>
      <w:proofErr w:type="spellEnd"/>
      <w:r w:rsidRPr="003C1C1E">
        <w:t xml:space="preserve"> en </w:t>
      </w:r>
      <w:r w:rsidRPr="003C1C1E">
        <w:rPr>
          <w:b/>
          <w:bCs/>
          <w:color w:val="EE0000"/>
        </w:rPr>
        <w:t>α</w:t>
      </w:r>
      <w:proofErr w:type="spellStart"/>
      <w:r w:rsidRPr="003C1C1E">
        <w:rPr>
          <w:b/>
          <w:bCs/>
          <w:color w:val="EE0000"/>
        </w:rPr>
        <w:t>υτω</w:t>
      </w:r>
      <w:proofErr w:type="spellEnd"/>
      <w:r w:rsidRPr="003C1C1E">
        <w:rPr>
          <w:b/>
          <w:bCs/>
          <w:color w:val="EE0000"/>
        </w:rPr>
        <w:t xml:space="preserve"> </w:t>
      </w:r>
      <w:proofErr w:type="spellStart"/>
      <w:r w:rsidRPr="003C1C1E">
        <w:t>él</w:t>
      </w:r>
      <w:proofErr w:type="spellEnd"/>
      <w:r w:rsidRPr="003C1C1E">
        <w:t xml:space="preserve"> </w:t>
      </w:r>
      <w:proofErr w:type="spellStart"/>
      <w:r w:rsidRPr="003C1C1E">
        <w:rPr>
          <w:b/>
          <w:bCs/>
          <w:color w:val="EE0000"/>
        </w:rPr>
        <w:t>συνεστηκεν</w:t>
      </w:r>
      <w:proofErr w:type="spellEnd"/>
      <w:r w:rsidRPr="003C1C1E">
        <w:rPr>
          <w:b/>
          <w:bCs/>
          <w:color w:val="EE0000"/>
        </w:rPr>
        <w:t xml:space="preserve"> </w:t>
      </w:r>
      <w:r w:rsidRPr="003C1C1E">
        <w:t>ha puesto de pie juntamente</w:t>
      </w:r>
      <w:r w:rsidR="00A923E9" w:rsidRPr="003C1C1E">
        <w:t>.</w:t>
      </w:r>
    </w:p>
    <w:p w14:paraId="69C3F29E" w14:textId="4249B58F" w:rsidR="00A923E9" w:rsidRPr="003C1C1E" w:rsidRDefault="00230014" w:rsidP="002C59E8">
      <w:pPr>
        <w:jc w:val="both"/>
        <w:rPr>
          <w:b/>
          <w:bCs/>
        </w:rPr>
      </w:pPr>
      <w:r w:rsidRPr="003C1C1E">
        <w:t xml:space="preserve">Ahora busquemos la palabra </w:t>
      </w:r>
      <w:r w:rsidRPr="00E21D46">
        <w:rPr>
          <w:b/>
          <w:bCs/>
          <w:i/>
          <w:iCs/>
        </w:rPr>
        <w:t>otro</w:t>
      </w:r>
      <w:r w:rsidRPr="00E21D46">
        <w:rPr>
          <w:i/>
          <w:iCs/>
        </w:rPr>
        <w:t xml:space="preserve">, </w:t>
      </w:r>
      <w:r w:rsidRPr="00E21D46">
        <w:rPr>
          <w:b/>
          <w:bCs/>
          <w:i/>
          <w:iCs/>
        </w:rPr>
        <w:t>otros</w:t>
      </w:r>
      <w:r w:rsidRPr="003C1C1E">
        <w:t xml:space="preserve"> o </w:t>
      </w:r>
      <w:r w:rsidRPr="00E21D46">
        <w:rPr>
          <w:b/>
          <w:bCs/>
          <w:i/>
          <w:iCs/>
        </w:rPr>
        <w:t>lo demás</w:t>
      </w:r>
      <w:r w:rsidRPr="003C1C1E">
        <w:t xml:space="preserve"> </w:t>
      </w:r>
      <w:r w:rsidR="00F872D4" w:rsidRPr="003C1C1E">
        <w:t>(</w:t>
      </w:r>
      <w:proofErr w:type="spellStart"/>
      <w:r w:rsidR="00F872D4" w:rsidRPr="003C1C1E">
        <w:rPr>
          <w:b/>
          <w:bCs/>
          <w:color w:val="EE0000"/>
        </w:rPr>
        <w:t>ἄλλος</w:t>
      </w:r>
      <w:proofErr w:type="spellEnd"/>
      <w:r w:rsidR="00702ECC" w:rsidRPr="003C1C1E">
        <w:rPr>
          <w:b/>
          <w:bCs/>
          <w:color w:val="EE0000"/>
        </w:rPr>
        <w:t>,</w:t>
      </w:r>
      <w:r w:rsidR="00702ECC" w:rsidRPr="003C1C1E">
        <w:rPr>
          <w:color w:val="EE0000"/>
        </w:rPr>
        <w:t xml:space="preserve"> </w:t>
      </w:r>
      <w:proofErr w:type="spellStart"/>
      <w:r w:rsidR="00953CD0" w:rsidRPr="003C1C1E">
        <w:rPr>
          <w:b/>
          <w:bCs/>
          <w:color w:val="EE0000"/>
        </w:rPr>
        <w:t>ἄλλοι</w:t>
      </w:r>
      <w:proofErr w:type="spellEnd"/>
      <w:r w:rsidR="00953CD0" w:rsidRPr="003C1C1E">
        <w:t xml:space="preserve">, </w:t>
      </w:r>
      <w:proofErr w:type="spellStart"/>
      <w:r w:rsidR="00702ECC" w:rsidRPr="003C1C1E">
        <w:rPr>
          <w:b/>
          <w:bCs/>
          <w:color w:val="EE0000"/>
        </w:rPr>
        <w:t>τὰ</w:t>
      </w:r>
      <w:proofErr w:type="spellEnd"/>
      <w:r w:rsidR="00702ECC" w:rsidRPr="003C1C1E">
        <w:rPr>
          <w:b/>
          <w:bCs/>
          <w:color w:val="EE0000"/>
        </w:rPr>
        <w:t xml:space="preserve"> </w:t>
      </w:r>
      <w:proofErr w:type="spellStart"/>
      <w:r w:rsidR="00702ECC" w:rsidRPr="003C1C1E">
        <w:rPr>
          <w:b/>
          <w:bCs/>
          <w:color w:val="EE0000"/>
        </w:rPr>
        <w:t>λοι</w:t>
      </w:r>
      <w:proofErr w:type="spellEnd"/>
      <w:r w:rsidR="00702ECC" w:rsidRPr="003C1C1E">
        <w:rPr>
          <w:b/>
          <w:bCs/>
          <w:color w:val="EE0000"/>
        </w:rPr>
        <w:t>πά</w:t>
      </w:r>
      <w:r w:rsidR="00953CD0" w:rsidRPr="003C1C1E">
        <w:t>, respectivamente</w:t>
      </w:r>
      <w:r w:rsidR="0073374B" w:rsidRPr="003C1C1E">
        <w:t>;</w:t>
      </w:r>
      <w:r w:rsidR="00517E2B" w:rsidRPr="003C1C1E">
        <w:t xml:space="preserve"> aunque hay otras 2 o 3 distintas</w:t>
      </w:r>
      <w:r w:rsidR="0073374B" w:rsidRPr="003C1C1E">
        <w:t>, de menos uso,</w:t>
      </w:r>
      <w:r w:rsidR="00517E2B" w:rsidRPr="003C1C1E">
        <w:t xml:space="preserve"> </w:t>
      </w:r>
      <w:r w:rsidR="003C1C1E">
        <w:t xml:space="preserve">como </w:t>
      </w:r>
      <w:r w:rsidR="003C1C1E" w:rsidRPr="003C1C1E">
        <w:rPr>
          <w:b/>
          <w:bCs/>
          <w:color w:val="EE0000"/>
          <w:lang w:val="en-US"/>
        </w:rPr>
        <w:t>α</w:t>
      </w:r>
      <w:proofErr w:type="spellStart"/>
      <w:r w:rsidR="003C1C1E" w:rsidRPr="003C1C1E">
        <w:rPr>
          <w:b/>
          <w:bCs/>
          <w:color w:val="EE0000"/>
          <w:lang w:val="en-US"/>
        </w:rPr>
        <w:t>λλοτριον</w:t>
      </w:r>
      <w:proofErr w:type="spellEnd"/>
      <w:r w:rsidR="003C1C1E">
        <w:rPr>
          <w:lang w:val="en-US"/>
        </w:rPr>
        <w:t xml:space="preserve"> o </w:t>
      </w:r>
      <w:r w:rsidR="003C1C1E" w:rsidRPr="003C1C1E">
        <w:rPr>
          <w:lang w:val="en-US"/>
        </w:rPr>
        <w:t xml:space="preserve"> </w:t>
      </w:r>
      <w:proofErr w:type="spellStart"/>
      <w:r w:rsidR="003C1C1E" w:rsidRPr="003C1C1E">
        <w:rPr>
          <w:b/>
          <w:bCs/>
          <w:color w:val="EE0000"/>
          <w:lang w:val="en-US"/>
        </w:rPr>
        <w:t>ουτως</w:t>
      </w:r>
      <w:proofErr w:type="spellEnd"/>
      <w:r w:rsidR="003C1C1E">
        <w:rPr>
          <w:lang w:val="en-US"/>
        </w:rPr>
        <w:t xml:space="preserve">, de la Carta a </w:t>
      </w:r>
      <w:proofErr w:type="spellStart"/>
      <w:r w:rsidR="003C1C1E">
        <w:rPr>
          <w:lang w:val="en-US"/>
        </w:rPr>
        <w:t>los</w:t>
      </w:r>
      <w:proofErr w:type="spellEnd"/>
      <w:r w:rsidR="003C1C1E">
        <w:rPr>
          <w:lang w:val="en-US"/>
        </w:rPr>
        <w:t xml:space="preserve"> Romanos,  </w:t>
      </w:r>
      <w:r w:rsidR="004B29DB" w:rsidRPr="003C1C1E">
        <w:t>para el mismo significado</w:t>
      </w:r>
      <w:r w:rsidR="003C1C1E" w:rsidRPr="003C1C1E">
        <w:t>, que tampoco aparecen en estos versículos, haciendo evidente el añadido</w:t>
      </w:r>
      <w:r w:rsidR="00953CD0" w:rsidRPr="003C1C1E">
        <w:t>)</w:t>
      </w:r>
      <w:r w:rsidR="004D1D88" w:rsidRPr="003C1C1E">
        <w:t xml:space="preserve"> </w:t>
      </w:r>
      <w:r w:rsidRPr="003C1C1E">
        <w:t xml:space="preserve">en el texto original griego, </w:t>
      </w:r>
      <w:r w:rsidR="004813F6" w:rsidRPr="003C1C1E">
        <w:t xml:space="preserve">y </w:t>
      </w:r>
      <w:r w:rsidRPr="003C1C1E">
        <w:t>comprobar</w:t>
      </w:r>
      <w:r w:rsidR="0070767E" w:rsidRPr="003C1C1E">
        <w:t>emos que no se encuentra</w:t>
      </w:r>
      <w:r w:rsidR="004813F6" w:rsidRPr="003C1C1E">
        <w:t xml:space="preserve"> en é</w:t>
      </w:r>
      <w:r w:rsidR="004B29DB" w:rsidRPr="003C1C1E">
        <w:t>l</w:t>
      </w:r>
      <w:r w:rsidR="00E2583F" w:rsidRPr="003C1C1E">
        <w:t>;</w:t>
      </w:r>
      <w:r w:rsidR="0070767E" w:rsidRPr="003C1C1E">
        <w:t xml:space="preserve"> por lo que </w:t>
      </w:r>
      <w:r w:rsidR="0070767E" w:rsidRPr="003C1C1E">
        <w:rPr>
          <w:b/>
          <w:bCs/>
        </w:rPr>
        <w:t>es evidente que</w:t>
      </w:r>
      <w:r w:rsidR="00E2583F" w:rsidRPr="003C1C1E">
        <w:rPr>
          <w:b/>
          <w:bCs/>
        </w:rPr>
        <w:t>,</w:t>
      </w:r>
      <w:r w:rsidR="0070767E" w:rsidRPr="003C1C1E">
        <w:rPr>
          <w:b/>
          <w:bCs/>
        </w:rPr>
        <w:t xml:space="preserve"> </w:t>
      </w:r>
      <w:r w:rsidR="00BE3B47" w:rsidRPr="003C1C1E">
        <w:rPr>
          <w:b/>
          <w:bCs/>
        </w:rPr>
        <w:t>en la literatur</w:t>
      </w:r>
      <w:r w:rsidR="00E2583F" w:rsidRPr="003C1C1E">
        <w:rPr>
          <w:b/>
          <w:bCs/>
        </w:rPr>
        <w:t>a</w:t>
      </w:r>
      <w:r w:rsidR="00BE3B47" w:rsidRPr="003C1C1E">
        <w:rPr>
          <w:b/>
          <w:bCs/>
        </w:rPr>
        <w:t xml:space="preserve"> de la </w:t>
      </w:r>
      <w:proofErr w:type="spellStart"/>
      <w:r w:rsidR="00BE3B47" w:rsidRPr="003C1C1E">
        <w:rPr>
          <w:b/>
          <w:bCs/>
          <w:i/>
          <w:iCs/>
        </w:rPr>
        <w:t>Watchtowe</w:t>
      </w:r>
      <w:r w:rsidR="00BE3B47" w:rsidRPr="003C1C1E">
        <w:rPr>
          <w:b/>
          <w:bCs/>
        </w:rPr>
        <w:t>r</w:t>
      </w:r>
      <w:proofErr w:type="spellEnd"/>
      <w:r w:rsidR="00BE3B47" w:rsidRPr="003C1C1E">
        <w:rPr>
          <w:b/>
          <w:bCs/>
        </w:rPr>
        <w:t>, se añadió deliberadamente</w:t>
      </w:r>
      <w:r w:rsidR="00E2583F" w:rsidRPr="003C1C1E">
        <w:rPr>
          <w:b/>
          <w:bCs/>
        </w:rPr>
        <w:t xml:space="preserve"> esta palabra</w:t>
      </w:r>
      <w:r w:rsidR="00BE3B47" w:rsidRPr="003C1C1E">
        <w:rPr>
          <w:b/>
          <w:bCs/>
        </w:rPr>
        <w:t xml:space="preserve"> para enseñar falsamente que Jes</w:t>
      </w:r>
      <w:r w:rsidR="00F73C28" w:rsidRPr="003C1C1E">
        <w:rPr>
          <w:b/>
          <w:bCs/>
        </w:rPr>
        <w:t>u</w:t>
      </w:r>
      <w:r w:rsidR="00FE56F8" w:rsidRPr="003C1C1E">
        <w:rPr>
          <w:b/>
          <w:bCs/>
        </w:rPr>
        <w:t xml:space="preserve">cristo es un criatura más de Dios, </w:t>
      </w:r>
      <w:r w:rsidR="0036054A">
        <w:rPr>
          <w:b/>
          <w:bCs/>
        </w:rPr>
        <w:t xml:space="preserve">por lo que no </w:t>
      </w:r>
      <w:r w:rsidR="00E21D46">
        <w:rPr>
          <w:b/>
          <w:bCs/>
        </w:rPr>
        <w:t>sería</w:t>
      </w:r>
      <w:r w:rsidR="0036054A">
        <w:rPr>
          <w:b/>
          <w:bCs/>
        </w:rPr>
        <w:t xml:space="preserve"> Dios, siendo </w:t>
      </w:r>
      <w:r w:rsidR="00F73C28" w:rsidRPr="003C1C1E">
        <w:rPr>
          <w:b/>
          <w:bCs/>
        </w:rPr>
        <w:t>inferior al Padre.</w:t>
      </w:r>
    </w:p>
    <w:p w14:paraId="5DA59633" w14:textId="4A3586AC" w:rsidR="008A737C" w:rsidRPr="003C1C1E" w:rsidRDefault="00E50633" w:rsidP="005646C1">
      <w:pPr>
        <w:jc w:val="both"/>
      </w:pPr>
      <w:r w:rsidRPr="003C1C1E">
        <w:t xml:space="preserve">Así que ahora les está mostrando </w:t>
      </w:r>
      <w:r w:rsidR="003C1C1E" w:rsidRPr="003C1C1E">
        <w:t xml:space="preserve">usted </w:t>
      </w:r>
      <w:r w:rsidRPr="003C1C1E">
        <w:t xml:space="preserve">una pieza de literatura producida por la </w:t>
      </w:r>
      <w:r w:rsidR="003C504B" w:rsidRPr="003C1C1E">
        <w:t>pr</w:t>
      </w:r>
      <w:r w:rsidR="00DB5C7C" w:rsidRPr="003C1C1E">
        <w:t xml:space="preserve">opia </w:t>
      </w:r>
      <w:proofErr w:type="spellStart"/>
      <w:r w:rsidRPr="003C1C1E">
        <w:t>Watchtower</w:t>
      </w:r>
      <w:proofErr w:type="spellEnd"/>
      <w:r w:rsidRPr="003C1C1E">
        <w:t>, la traducción</w:t>
      </w:r>
      <w:r w:rsidR="003350D3" w:rsidRPr="003C1C1E">
        <w:t xml:space="preserve"> del reino.</w:t>
      </w:r>
      <w:r w:rsidRPr="003C1C1E">
        <w:t xml:space="preserve"> </w:t>
      </w:r>
      <w:r w:rsidR="005646C1" w:rsidRPr="003C1C1E">
        <w:t xml:space="preserve">La razón por la que no está allí es porque la palabra </w:t>
      </w:r>
      <w:proofErr w:type="gramStart"/>
      <w:r w:rsidR="005646C1" w:rsidRPr="003C1C1E">
        <w:rPr>
          <w:b/>
          <w:bCs/>
          <w:i/>
          <w:iCs/>
        </w:rPr>
        <w:t>otros</w:t>
      </w:r>
      <w:r w:rsidR="005646C1" w:rsidRPr="003C1C1E">
        <w:t xml:space="preserve"> </w:t>
      </w:r>
      <w:r w:rsidR="005646C1" w:rsidRPr="003C1C1E">
        <w:rPr>
          <w:color w:val="EE0000"/>
          <w:u w:val="single"/>
        </w:rPr>
        <w:t>fue</w:t>
      </w:r>
      <w:proofErr w:type="gramEnd"/>
      <w:r w:rsidR="005646C1" w:rsidRPr="003C1C1E">
        <w:rPr>
          <w:color w:val="EE0000"/>
          <w:u w:val="single"/>
        </w:rPr>
        <w:t xml:space="preserve"> añadida en Colosenses 1 por el Comité de Traducción de la Sociedad de Biblias y Tratados </w:t>
      </w:r>
      <w:proofErr w:type="spellStart"/>
      <w:r w:rsidR="005646C1" w:rsidRPr="003C1C1E">
        <w:rPr>
          <w:color w:val="EE0000"/>
          <w:u w:val="single"/>
        </w:rPr>
        <w:t>Watchtower</w:t>
      </w:r>
      <w:proofErr w:type="spellEnd"/>
      <w:r w:rsidR="005646C1" w:rsidRPr="003C1C1E">
        <w:t xml:space="preserve">. Han añadido la palabra </w:t>
      </w:r>
      <w:r w:rsidR="005646C1" w:rsidRPr="003C1C1E">
        <w:rPr>
          <w:b/>
          <w:bCs/>
          <w:i/>
          <w:iCs/>
        </w:rPr>
        <w:t>otro</w:t>
      </w:r>
      <w:r w:rsidR="005646C1" w:rsidRPr="003C1C1E">
        <w:t xml:space="preserve"> porque quieren que Jesús sea un ser creado. Así que va a mostrarles </w:t>
      </w:r>
      <w:r w:rsidR="003C1C1E" w:rsidRPr="003C1C1E">
        <w:t xml:space="preserve">usted </w:t>
      </w:r>
      <w:r w:rsidR="005646C1" w:rsidRPr="003C1C1E">
        <w:t xml:space="preserve">cómo en el griego la palabra </w:t>
      </w:r>
      <w:r w:rsidR="005646C1" w:rsidRPr="003C1C1E">
        <w:rPr>
          <w:b/>
          <w:bCs/>
          <w:i/>
          <w:iCs/>
        </w:rPr>
        <w:t>otro</w:t>
      </w:r>
      <w:r w:rsidR="005646C1" w:rsidRPr="003C1C1E">
        <w:t xml:space="preserve"> no aparece en</w:t>
      </w:r>
      <w:r w:rsidR="003C1C1E" w:rsidRPr="003C1C1E">
        <w:t xml:space="preserve"> esos versículos</w:t>
      </w:r>
      <w:r w:rsidR="005646C1" w:rsidRPr="003C1C1E">
        <w:t xml:space="preserve">. </w:t>
      </w:r>
    </w:p>
    <w:p w14:paraId="65A28693" w14:textId="4207CC7A" w:rsidR="002929EC" w:rsidRPr="003C1C1E" w:rsidRDefault="0036054A" w:rsidP="002929EC">
      <w:pPr>
        <w:jc w:val="both"/>
      </w:pPr>
      <w:r>
        <w:t>Haciendo esto</w:t>
      </w:r>
      <w:r w:rsidR="002929EC" w:rsidRPr="003C1C1E">
        <w:t xml:space="preserve"> lo que está </w:t>
      </w:r>
      <w:r w:rsidR="00E21D46">
        <w:t>procurando</w:t>
      </w:r>
      <w:r w:rsidR="002929EC" w:rsidRPr="003C1C1E">
        <w:t xml:space="preserve"> </w:t>
      </w:r>
      <w:r>
        <w:t xml:space="preserve">usted </w:t>
      </w:r>
      <w:r w:rsidR="002929EC" w:rsidRPr="003C1C1E">
        <w:t xml:space="preserve">es elegir un tema. Y tal vez </w:t>
      </w:r>
      <w:r>
        <w:t>su pr</w:t>
      </w:r>
      <w:r w:rsidR="00E21D46">
        <w:t>o</w:t>
      </w:r>
      <w:r>
        <w:t>pósito</w:t>
      </w:r>
      <w:r w:rsidR="002929EC" w:rsidRPr="003C1C1E">
        <w:t xml:space="preserve"> sea terminar con las transfusiones de sangre o los cumpleaños o algo así. Pero</w:t>
      </w:r>
      <w:r>
        <w:t xml:space="preserve">, lo más importante, es </w:t>
      </w:r>
      <w:r w:rsidR="002929EC" w:rsidRPr="003C1C1E">
        <w:t>domina</w:t>
      </w:r>
      <w:r>
        <w:t>r</w:t>
      </w:r>
      <w:r w:rsidR="002929EC" w:rsidRPr="003C1C1E">
        <w:t xml:space="preserve"> el tema. </w:t>
      </w:r>
    </w:p>
    <w:p w14:paraId="5E099AFB" w14:textId="77777777" w:rsidR="002700E9" w:rsidRPr="00E50633" w:rsidRDefault="002700E9" w:rsidP="00E50633">
      <w:pPr>
        <w:jc w:val="both"/>
        <w:rPr>
          <w:lang w:val="es-ES"/>
        </w:rPr>
      </w:pPr>
    </w:p>
    <w:sectPr w:rsidR="002700E9" w:rsidRPr="00E50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33"/>
    <w:rsid w:val="00045C59"/>
    <w:rsid w:val="00060C6B"/>
    <w:rsid w:val="00151B1B"/>
    <w:rsid w:val="00155656"/>
    <w:rsid w:val="00174E74"/>
    <w:rsid w:val="001C3BF8"/>
    <w:rsid w:val="00230014"/>
    <w:rsid w:val="002700E9"/>
    <w:rsid w:val="002929EC"/>
    <w:rsid w:val="002C59E8"/>
    <w:rsid w:val="002E5D9F"/>
    <w:rsid w:val="002E5EFB"/>
    <w:rsid w:val="003350D3"/>
    <w:rsid w:val="0036054A"/>
    <w:rsid w:val="0038213A"/>
    <w:rsid w:val="00384AD7"/>
    <w:rsid w:val="003C1C1E"/>
    <w:rsid w:val="003C504B"/>
    <w:rsid w:val="00401A61"/>
    <w:rsid w:val="00413E88"/>
    <w:rsid w:val="004570D6"/>
    <w:rsid w:val="004813F6"/>
    <w:rsid w:val="004B29DB"/>
    <w:rsid w:val="004B2DA5"/>
    <w:rsid w:val="004D04C8"/>
    <w:rsid w:val="004D1D88"/>
    <w:rsid w:val="00517E2B"/>
    <w:rsid w:val="00543828"/>
    <w:rsid w:val="005535B8"/>
    <w:rsid w:val="005646C1"/>
    <w:rsid w:val="00575812"/>
    <w:rsid w:val="005C34ED"/>
    <w:rsid w:val="005D7172"/>
    <w:rsid w:val="005F2453"/>
    <w:rsid w:val="00606A4D"/>
    <w:rsid w:val="00621270"/>
    <w:rsid w:val="006A1F6A"/>
    <w:rsid w:val="006B226A"/>
    <w:rsid w:val="00702ECC"/>
    <w:rsid w:val="0070767E"/>
    <w:rsid w:val="0073374B"/>
    <w:rsid w:val="00764ABA"/>
    <w:rsid w:val="0077529C"/>
    <w:rsid w:val="007A2DE4"/>
    <w:rsid w:val="008019D3"/>
    <w:rsid w:val="00836004"/>
    <w:rsid w:val="0083778D"/>
    <w:rsid w:val="008A6D92"/>
    <w:rsid w:val="008A737C"/>
    <w:rsid w:val="008E5C17"/>
    <w:rsid w:val="009406B1"/>
    <w:rsid w:val="00953CD0"/>
    <w:rsid w:val="0095663D"/>
    <w:rsid w:val="009A5D42"/>
    <w:rsid w:val="009B2B78"/>
    <w:rsid w:val="00A923E9"/>
    <w:rsid w:val="00AF685C"/>
    <w:rsid w:val="00B1272B"/>
    <w:rsid w:val="00B41B63"/>
    <w:rsid w:val="00B41BBE"/>
    <w:rsid w:val="00B749BB"/>
    <w:rsid w:val="00BA3188"/>
    <w:rsid w:val="00BE3B47"/>
    <w:rsid w:val="00C20DD9"/>
    <w:rsid w:val="00C81807"/>
    <w:rsid w:val="00C824FC"/>
    <w:rsid w:val="00CD6150"/>
    <w:rsid w:val="00D803D5"/>
    <w:rsid w:val="00DB5C7C"/>
    <w:rsid w:val="00DE1D9C"/>
    <w:rsid w:val="00E21D46"/>
    <w:rsid w:val="00E2583F"/>
    <w:rsid w:val="00E50633"/>
    <w:rsid w:val="00E667E6"/>
    <w:rsid w:val="00EA14FE"/>
    <w:rsid w:val="00EB6023"/>
    <w:rsid w:val="00EC018E"/>
    <w:rsid w:val="00EC5878"/>
    <w:rsid w:val="00EC6A0A"/>
    <w:rsid w:val="00ED68FC"/>
    <w:rsid w:val="00F11A70"/>
    <w:rsid w:val="00F261A8"/>
    <w:rsid w:val="00F73C28"/>
    <w:rsid w:val="00F76C55"/>
    <w:rsid w:val="00F872D4"/>
    <w:rsid w:val="00F979F4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1C67"/>
  <w15:chartTrackingRefBased/>
  <w15:docId w15:val="{9A4CFFE7-BDC8-47EC-9EAB-7D4BA7A6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FE"/>
    <w:rPr>
      <w:lang w:val="es-ES_tradnl"/>
    </w:rPr>
  </w:style>
  <w:style w:type="paragraph" w:styleId="Ttulo1">
    <w:name w:val="heading 1"/>
    <w:basedOn w:val="Normal"/>
    <w:next w:val="Normal"/>
    <w:link w:val="Ttulo1Char"/>
    <w:uiPriority w:val="9"/>
    <w:qFormat/>
    <w:rsid w:val="00EA14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0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0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06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06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06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06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06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06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06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06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06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06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0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ixo-relev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989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José Vicente Ramón G.C.</dc:creator>
  <cp:keywords/>
  <dc:description/>
  <cp:lastModifiedBy>P. José Vicente Ramón G.C.</cp:lastModifiedBy>
  <cp:revision>5</cp:revision>
  <cp:lastPrinted>2025-09-27T18:53:00Z</cp:lastPrinted>
  <dcterms:created xsi:type="dcterms:W3CDTF">2025-09-27T18:34:00Z</dcterms:created>
  <dcterms:modified xsi:type="dcterms:W3CDTF">2025-09-29T18:24:00Z</dcterms:modified>
</cp:coreProperties>
</file>